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54" w:rsidRPr="00AE759E" w:rsidRDefault="00F81654" w:rsidP="00F816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C64148">
        <w:rPr>
          <w:rFonts w:ascii="Times New Roman" w:hAnsi="Times New Roman"/>
          <w:b/>
          <w:sz w:val="28"/>
          <w:szCs w:val="28"/>
        </w:rPr>
        <w:t>12</w:t>
      </w:r>
    </w:p>
    <w:p w:rsidR="00F81654" w:rsidRPr="00AE759E" w:rsidRDefault="00F81654" w:rsidP="00F816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 Искусственное прерывание беременности.</w:t>
      </w:r>
    </w:p>
    <w:p w:rsidR="00F81654" w:rsidRPr="00AE759E" w:rsidRDefault="00F81654" w:rsidP="00F816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 xml:space="preserve">Изучить методы прерывания беременности, технологии оказания помощи и </w:t>
      </w:r>
      <w:proofErr w:type="spellStart"/>
      <w:r w:rsidRPr="00AE759E">
        <w:rPr>
          <w:rFonts w:ascii="Times New Roman" w:hAnsi="Times New Roman"/>
          <w:sz w:val="28"/>
          <w:szCs w:val="28"/>
        </w:rPr>
        <w:t>послеабортную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реабилитацию.</w:t>
      </w:r>
    </w:p>
    <w:p w:rsidR="00F81654" w:rsidRPr="00AE759E" w:rsidRDefault="00F81654" w:rsidP="00F81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F81654" w:rsidRPr="00AE759E" w:rsidRDefault="00F81654" w:rsidP="00F81654">
      <w:pPr>
        <w:numPr>
          <w:ilvl w:val="1"/>
          <w:numId w:val="1"/>
        </w:numPr>
        <w:tabs>
          <w:tab w:val="clear" w:pos="3960"/>
          <w:tab w:val="num" w:pos="360"/>
        </w:tabs>
        <w:spacing w:after="0" w:line="240" w:lineRule="auto"/>
        <w:ind w:hanging="378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F81654" w:rsidRPr="00AE759E" w:rsidRDefault="00F81654" w:rsidP="00F81654">
      <w:pPr>
        <w:numPr>
          <w:ilvl w:val="1"/>
          <w:numId w:val="1"/>
        </w:numPr>
        <w:tabs>
          <w:tab w:val="clear" w:pos="3960"/>
          <w:tab w:val="num" w:pos="360"/>
        </w:tabs>
        <w:spacing w:after="0" w:line="240" w:lineRule="auto"/>
        <w:ind w:hanging="378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F81654" w:rsidRPr="00AE759E" w:rsidRDefault="00F81654" w:rsidP="00F816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759E">
        <w:rPr>
          <w:sz w:val="28"/>
          <w:szCs w:val="28"/>
        </w:rPr>
        <w:t>Аборт по желанию женщины. Сроки прерывания. Краткое представление о методах прерывания беременности до 12 недель:</w:t>
      </w:r>
    </w:p>
    <w:p w:rsidR="00F81654" w:rsidRPr="00AE759E" w:rsidRDefault="00F81654" w:rsidP="00F81654">
      <w:pPr>
        <w:pStyle w:val="a3"/>
        <w:tabs>
          <w:tab w:val="num" w:pos="1080"/>
        </w:tabs>
        <w:ind w:left="900" w:hanging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аборт хирургический в сроке 6-12 недель</w:t>
      </w:r>
    </w:p>
    <w:p w:rsidR="00F81654" w:rsidRPr="00AE759E" w:rsidRDefault="00F81654" w:rsidP="00F81654">
      <w:pPr>
        <w:pStyle w:val="a3"/>
        <w:tabs>
          <w:tab w:val="num" w:pos="1080"/>
        </w:tabs>
        <w:ind w:left="900" w:hanging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аборт в ранние сроки (мини-аборт) в сроке задержки менструации до 21 дня (метод </w:t>
      </w:r>
      <w:proofErr w:type="spellStart"/>
      <w:proofErr w:type="gramStart"/>
      <w:r w:rsidRPr="00AE759E">
        <w:rPr>
          <w:sz w:val="28"/>
          <w:szCs w:val="28"/>
        </w:rPr>
        <w:t>вакуум-аспирации</w:t>
      </w:r>
      <w:proofErr w:type="spellEnd"/>
      <w:proofErr w:type="gramEnd"/>
      <w:r w:rsidRPr="00AE759E">
        <w:rPr>
          <w:sz w:val="28"/>
          <w:szCs w:val="28"/>
        </w:rPr>
        <w:t>)</w:t>
      </w:r>
    </w:p>
    <w:p w:rsidR="00F81654" w:rsidRPr="00AE759E" w:rsidRDefault="00F81654" w:rsidP="00F81654">
      <w:pPr>
        <w:pStyle w:val="a3"/>
        <w:tabs>
          <w:tab w:val="num" w:pos="1080"/>
        </w:tabs>
        <w:ind w:left="900" w:hanging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-аборт медикаментозный в сроке до 12 недель, использование фармакологических препаратов: </w:t>
      </w:r>
      <w:proofErr w:type="spellStart"/>
      <w:r w:rsidRPr="00AE759E">
        <w:rPr>
          <w:sz w:val="28"/>
          <w:szCs w:val="28"/>
        </w:rPr>
        <w:t>антипрогестины</w:t>
      </w:r>
      <w:proofErr w:type="spellEnd"/>
      <w:r w:rsidRPr="00AE759E">
        <w:rPr>
          <w:sz w:val="28"/>
          <w:szCs w:val="28"/>
        </w:rPr>
        <w:t xml:space="preserve"> (</w:t>
      </w:r>
      <w:proofErr w:type="spellStart"/>
      <w:r w:rsidRPr="00AE759E">
        <w:rPr>
          <w:sz w:val="28"/>
          <w:szCs w:val="28"/>
        </w:rPr>
        <w:t>мифепристон</w:t>
      </w:r>
      <w:proofErr w:type="spellEnd"/>
      <w:r w:rsidRPr="00AE759E">
        <w:rPr>
          <w:sz w:val="28"/>
          <w:szCs w:val="28"/>
        </w:rPr>
        <w:t>) и простагландины (</w:t>
      </w:r>
      <w:proofErr w:type="spellStart"/>
      <w:r w:rsidRPr="00AE759E">
        <w:rPr>
          <w:sz w:val="28"/>
          <w:szCs w:val="28"/>
        </w:rPr>
        <w:t>энзапрост</w:t>
      </w:r>
      <w:proofErr w:type="spellEnd"/>
      <w:r w:rsidRPr="00AE759E">
        <w:rPr>
          <w:sz w:val="28"/>
          <w:szCs w:val="28"/>
        </w:rPr>
        <w:t xml:space="preserve"> и др.).</w:t>
      </w:r>
    </w:p>
    <w:p w:rsidR="00F81654" w:rsidRPr="00AE759E" w:rsidRDefault="00F81654" w:rsidP="00F81654">
      <w:pPr>
        <w:pStyle w:val="a3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Прерывание беременности в поздние сроки от 12 до 22 недель. Медицинские показания. Методы прерывания:</w:t>
      </w:r>
    </w:p>
    <w:p w:rsidR="00F81654" w:rsidRPr="00AE759E" w:rsidRDefault="00F81654" w:rsidP="00F81654">
      <w:pPr>
        <w:pStyle w:val="a3"/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</w:t>
      </w:r>
      <w:proofErr w:type="spellStart"/>
      <w:r w:rsidRPr="00AE759E">
        <w:rPr>
          <w:sz w:val="28"/>
          <w:szCs w:val="28"/>
        </w:rPr>
        <w:t>интраамниальное</w:t>
      </w:r>
      <w:proofErr w:type="spellEnd"/>
      <w:r w:rsidRPr="00AE759E">
        <w:rPr>
          <w:sz w:val="28"/>
          <w:szCs w:val="28"/>
        </w:rPr>
        <w:t xml:space="preserve"> введение раствора 20 % </w:t>
      </w:r>
      <w:proofErr w:type="spellStart"/>
      <w:r w:rsidRPr="00AE759E">
        <w:rPr>
          <w:sz w:val="28"/>
          <w:szCs w:val="28"/>
          <w:lang w:val="en-US"/>
        </w:rPr>
        <w:t>NaCl</w:t>
      </w:r>
      <w:proofErr w:type="spellEnd"/>
    </w:p>
    <w:p w:rsidR="00F81654" w:rsidRPr="00AE759E" w:rsidRDefault="00F81654" w:rsidP="00F81654">
      <w:pPr>
        <w:pStyle w:val="a3"/>
        <w:tabs>
          <w:tab w:val="left" w:pos="1741"/>
          <w:tab w:val="left" w:pos="1980"/>
        </w:tabs>
        <w:ind w:left="900" w:hanging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-использование </w:t>
      </w:r>
      <w:proofErr w:type="spellStart"/>
      <w:r w:rsidRPr="00AE759E">
        <w:rPr>
          <w:sz w:val="28"/>
          <w:szCs w:val="28"/>
        </w:rPr>
        <w:t>антипрогестинов</w:t>
      </w:r>
      <w:proofErr w:type="spellEnd"/>
      <w:r w:rsidRPr="00AE759E">
        <w:rPr>
          <w:sz w:val="28"/>
          <w:szCs w:val="28"/>
        </w:rPr>
        <w:t xml:space="preserve"> (</w:t>
      </w:r>
      <w:proofErr w:type="spellStart"/>
      <w:r w:rsidRPr="00AE759E">
        <w:rPr>
          <w:sz w:val="28"/>
          <w:szCs w:val="28"/>
        </w:rPr>
        <w:t>мифепристон</w:t>
      </w:r>
      <w:proofErr w:type="spellEnd"/>
      <w:r w:rsidRPr="00AE759E">
        <w:rPr>
          <w:sz w:val="28"/>
          <w:szCs w:val="28"/>
        </w:rPr>
        <w:t>),  простагландинов (</w:t>
      </w:r>
      <w:proofErr w:type="spellStart"/>
      <w:r w:rsidRPr="00AE759E">
        <w:rPr>
          <w:sz w:val="28"/>
          <w:szCs w:val="28"/>
        </w:rPr>
        <w:t>энзапрост</w:t>
      </w:r>
      <w:proofErr w:type="spellEnd"/>
      <w:r w:rsidRPr="00AE759E">
        <w:rPr>
          <w:sz w:val="28"/>
          <w:szCs w:val="28"/>
        </w:rPr>
        <w:t>)</w:t>
      </w:r>
    </w:p>
    <w:p w:rsidR="00F81654" w:rsidRPr="00AE759E" w:rsidRDefault="00F81654" w:rsidP="00F81654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малое кесарево сечение</w:t>
      </w:r>
    </w:p>
    <w:p w:rsidR="00F81654" w:rsidRPr="00AE759E" w:rsidRDefault="00F81654" w:rsidP="00F81654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Осложнения искусственного аборта: ближайшие и отдаленные</w:t>
      </w:r>
      <w:r w:rsidRPr="00BA29D3">
        <w:rPr>
          <w:sz w:val="28"/>
          <w:szCs w:val="28"/>
        </w:rPr>
        <w:t>.</w:t>
      </w:r>
    </w:p>
    <w:p w:rsidR="00F81654" w:rsidRPr="00AE759E" w:rsidRDefault="00F81654" w:rsidP="00F81654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Профилактика осложнений аборта: обследование, подготовка, контроль </w:t>
      </w:r>
      <w:proofErr w:type="spellStart"/>
      <w:r w:rsidRPr="00AE759E">
        <w:rPr>
          <w:sz w:val="28"/>
          <w:szCs w:val="28"/>
        </w:rPr>
        <w:t>послеабортного</w:t>
      </w:r>
      <w:proofErr w:type="spellEnd"/>
      <w:r w:rsidRPr="00AE759E">
        <w:rPr>
          <w:sz w:val="28"/>
          <w:szCs w:val="28"/>
        </w:rPr>
        <w:t xml:space="preserve"> состояния.</w:t>
      </w:r>
    </w:p>
    <w:p w:rsidR="00F81654" w:rsidRPr="00AE759E" w:rsidRDefault="00F81654" w:rsidP="00F81654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proofErr w:type="spellStart"/>
      <w:r w:rsidRPr="00AE759E">
        <w:rPr>
          <w:sz w:val="28"/>
          <w:szCs w:val="28"/>
        </w:rPr>
        <w:t>Послеабортная</w:t>
      </w:r>
      <w:proofErr w:type="spellEnd"/>
      <w:r w:rsidRPr="00AE759E">
        <w:rPr>
          <w:sz w:val="28"/>
          <w:szCs w:val="28"/>
        </w:rPr>
        <w:t xml:space="preserve"> реабилитация. Профилактика последующих абортов. Роль комбинированных оральных контрацептивов (КОК).</w:t>
      </w:r>
    </w:p>
    <w:p w:rsidR="00F81654" w:rsidRPr="00AE759E" w:rsidRDefault="00F81654" w:rsidP="00F81654">
      <w:pPr>
        <w:numPr>
          <w:ilvl w:val="1"/>
          <w:numId w:val="1"/>
        </w:numPr>
        <w:tabs>
          <w:tab w:val="clear" w:pos="3960"/>
          <w:tab w:val="num" w:pos="360"/>
        </w:tabs>
        <w:spacing w:after="0" w:line="240" w:lineRule="auto"/>
        <w:ind w:hanging="378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F81654" w:rsidRPr="00AE759E" w:rsidRDefault="00F81654" w:rsidP="00F816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759E">
        <w:rPr>
          <w:sz w:val="28"/>
          <w:szCs w:val="28"/>
        </w:rPr>
        <w:t>Техника выполнения хирургического аборта.</w:t>
      </w:r>
    </w:p>
    <w:p w:rsidR="00F81654" w:rsidRPr="00AE759E" w:rsidRDefault="00F81654" w:rsidP="00F816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Профилактика </w:t>
      </w:r>
      <w:proofErr w:type="spellStart"/>
      <w:r w:rsidRPr="00AE759E">
        <w:rPr>
          <w:sz w:val="28"/>
          <w:szCs w:val="28"/>
        </w:rPr>
        <w:t>гиперпролактинемии</w:t>
      </w:r>
      <w:proofErr w:type="spellEnd"/>
      <w:r w:rsidRPr="00AE759E">
        <w:rPr>
          <w:sz w:val="28"/>
          <w:szCs w:val="28"/>
        </w:rPr>
        <w:t xml:space="preserve">, мастопатии, </w:t>
      </w:r>
      <w:proofErr w:type="spellStart"/>
      <w:r w:rsidRPr="00AE759E">
        <w:rPr>
          <w:sz w:val="28"/>
          <w:szCs w:val="28"/>
        </w:rPr>
        <w:t>предменструального</w:t>
      </w:r>
      <w:proofErr w:type="spellEnd"/>
      <w:r w:rsidRPr="00AE759E">
        <w:rPr>
          <w:sz w:val="28"/>
          <w:szCs w:val="28"/>
        </w:rPr>
        <w:t xml:space="preserve"> синдрома в </w:t>
      </w:r>
      <w:proofErr w:type="spellStart"/>
      <w:r w:rsidRPr="00AE759E">
        <w:rPr>
          <w:sz w:val="28"/>
          <w:szCs w:val="28"/>
        </w:rPr>
        <w:t>постабортных</w:t>
      </w:r>
      <w:proofErr w:type="spellEnd"/>
      <w:r w:rsidRPr="00AE759E">
        <w:rPr>
          <w:sz w:val="28"/>
          <w:szCs w:val="28"/>
        </w:rPr>
        <w:t xml:space="preserve"> состояниях (использование </w:t>
      </w:r>
      <w:proofErr w:type="spellStart"/>
      <w:r w:rsidRPr="00AE759E">
        <w:rPr>
          <w:sz w:val="28"/>
          <w:szCs w:val="28"/>
        </w:rPr>
        <w:t>Мастодинона</w:t>
      </w:r>
      <w:proofErr w:type="spellEnd"/>
      <w:r w:rsidRPr="00AE759E">
        <w:rPr>
          <w:sz w:val="28"/>
          <w:szCs w:val="28"/>
        </w:rPr>
        <w:t>, комбинированных оральных контрацептивов).</w:t>
      </w:r>
    </w:p>
    <w:p w:rsidR="00F81654" w:rsidRPr="0018526C" w:rsidRDefault="00F81654" w:rsidP="00F81654">
      <w:pPr>
        <w:pStyle w:val="a3"/>
        <w:numPr>
          <w:ilvl w:val="1"/>
          <w:numId w:val="1"/>
        </w:numPr>
        <w:tabs>
          <w:tab w:val="clear" w:pos="3960"/>
          <w:tab w:val="num" w:pos="360"/>
        </w:tabs>
        <w:ind w:hanging="3780"/>
        <w:jc w:val="both"/>
        <w:rPr>
          <w:i/>
          <w:sz w:val="28"/>
          <w:szCs w:val="28"/>
        </w:rPr>
      </w:pPr>
      <w:r w:rsidRPr="00AE759E">
        <w:rPr>
          <w:i/>
          <w:sz w:val="28"/>
          <w:szCs w:val="28"/>
        </w:rPr>
        <w:t xml:space="preserve">Курация больных с </w:t>
      </w:r>
      <w:proofErr w:type="spellStart"/>
      <w:r w:rsidRPr="00AE759E">
        <w:rPr>
          <w:i/>
          <w:sz w:val="28"/>
          <w:szCs w:val="28"/>
        </w:rPr>
        <w:t>послеабортными</w:t>
      </w:r>
      <w:proofErr w:type="spellEnd"/>
      <w:r w:rsidRPr="00AE759E">
        <w:rPr>
          <w:i/>
          <w:sz w:val="28"/>
          <w:szCs w:val="28"/>
        </w:rPr>
        <w:t xml:space="preserve"> осложнениями.</w:t>
      </w:r>
    </w:p>
    <w:p w:rsidR="00F81654" w:rsidRPr="0018526C" w:rsidRDefault="00F81654" w:rsidP="00F81654">
      <w:pPr>
        <w:pStyle w:val="a3"/>
        <w:numPr>
          <w:ilvl w:val="1"/>
          <w:numId w:val="1"/>
        </w:numPr>
        <w:tabs>
          <w:tab w:val="clear" w:pos="3960"/>
          <w:tab w:val="num" w:pos="360"/>
        </w:tabs>
        <w:ind w:hanging="3780"/>
        <w:jc w:val="both"/>
        <w:rPr>
          <w:sz w:val="28"/>
          <w:szCs w:val="28"/>
        </w:rPr>
      </w:pPr>
      <w:r w:rsidRPr="0018526C">
        <w:rPr>
          <w:i/>
          <w:sz w:val="28"/>
          <w:szCs w:val="28"/>
        </w:rPr>
        <w:t xml:space="preserve"> </w:t>
      </w:r>
      <w:r w:rsidRPr="00AE759E">
        <w:rPr>
          <w:i/>
          <w:sz w:val="28"/>
          <w:szCs w:val="28"/>
        </w:rPr>
        <w:t>Демонстрация проведения аборта.</w:t>
      </w:r>
    </w:p>
    <w:p w:rsidR="00F81654" w:rsidRPr="0018526C" w:rsidRDefault="00F81654" w:rsidP="00F81654">
      <w:pPr>
        <w:pStyle w:val="a3"/>
        <w:numPr>
          <w:ilvl w:val="1"/>
          <w:numId w:val="1"/>
        </w:numPr>
        <w:tabs>
          <w:tab w:val="clear" w:pos="3960"/>
          <w:tab w:val="num" w:pos="360"/>
        </w:tabs>
        <w:ind w:hanging="3780"/>
        <w:jc w:val="both"/>
        <w:rPr>
          <w:sz w:val="28"/>
          <w:szCs w:val="28"/>
        </w:rPr>
      </w:pPr>
      <w:r w:rsidRPr="00AE759E">
        <w:rPr>
          <w:i/>
          <w:sz w:val="28"/>
          <w:szCs w:val="28"/>
        </w:rPr>
        <w:t>Решение ситуационных задач.</w:t>
      </w:r>
    </w:p>
    <w:p w:rsidR="00F81654" w:rsidRPr="00AE759E" w:rsidRDefault="00F81654" w:rsidP="00F81654">
      <w:pPr>
        <w:pStyle w:val="a3"/>
        <w:numPr>
          <w:ilvl w:val="1"/>
          <w:numId w:val="1"/>
        </w:numPr>
        <w:tabs>
          <w:tab w:val="clear" w:pos="3960"/>
          <w:tab w:val="num" w:pos="360"/>
        </w:tabs>
        <w:ind w:left="360"/>
        <w:jc w:val="both"/>
        <w:rPr>
          <w:sz w:val="28"/>
          <w:szCs w:val="28"/>
        </w:rPr>
      </w:pPr>
      <w:r w:rsidRPr="00AE759E">
        <w:rPr>
          <w:i/>
          <w:sz w:val="28"/>
          <w:szCs w:val="28"/>
          <w:u w:val="single"/>
        </w:rPr>
        <w:t>Заключение.</w:t>
      </w:r>
      <w:r w:rsidRPr="00AE759E">
        <w:rPr>
          <w:sz w:val="28"/>
          <w:szCs w:val="28"/>
        </w:rPr>
        <w:t xml:space="preserve"> Акцентировать внимание на аборте как самом опасном методе регуляции рождаемости. Обратить особое внимание на необходимость соблюдения условий для выполнения аборта более щадящими методами, а также </w:t>
      </w:r>
      <w:proofErr w:type="spellStart"/>
      <w:r w:rsidRPr="00AE759E">
        <w:rPr>
          <w:sz w:val="28"/>
          <w:szCs w:val="28"/>
        </w:rPr>
        <w:t>послеабортной</w:t>
      </w:r>
      <w:proofErr w:type="spellEnd"/>
      <w:r w:rsidRPr="00AE759E">
        <w:rPr>
          <w:sz w:val="28"/>
          <w:szCs w:val="28"/>
        </w:rPr>
        <w:t xml:space="preserve"> реабилитации.</w:t>
      </w:r>
    </w:p>
    <w:p w:rsidR="00F81654" w:rsidRPr="00AE759E" w:rsidRDefault="00F81654" w:rsidP="00F81654">
      <w:pPr>
        <w:pStyle w:val="a3"/>
        <w:ind w:left="0"/>
        <w:jc w:val="both"/>
        <w:rPr>
          <w:b/>
          <w:sz w:val="28"/>
          <w:szCs w:val="28"/>
        </w:rPr>
      </w:pPr>
    </w:p>
    <w:p w:rsidR="00F81654" w:rsidRPr="00AE759E" w:rsidRDefault="00F81654" w:rsidP="00F81654">
      <w:pPr>
        <w:pStyle w:val="a3"/>
        <w:tabs>
          <w:tab w:val="left" w:pos="360"/>
        </w:tabs>
        <w:ind w:left="0" w:firstLine="709"/>
        <w:jc w:val="both"/>
        <w:rPr>
          <w:b/>
          <w:sz w:val="28"/>
          <w:szCs w:val="28"/>
        </w:rPr>
      </w:pPr>
      <w:r w:rsidRPr="00AE759E">
        <w:rPr>
          <w:b/>
          <w:sz w:val="28"/>
          <w:szCs w:val="28"/>
        </w:rPr>
        <w:t>Литература:</w:t>
      </w:r>
    </w:p>
    <w:p w:rsidR="00F81654" w:rsidRPr="00AE759E" w:rsidRDefault="00F81654" w:rsidP="00F81654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rFonts w:ascii="Times New Roman" w:hAnsi="Times New Roman"/>
          <w:sz w:val="28"/>
          <w:szCs w:val="28"/>
        </w:rPr>
        <w:t>под</w:t>
      </w:r>
      <w:proofErr w:type="gramStart"/>
      <w:r w:rsidRPr="00AE759E">
        <w:rPr>
          <w:rFonts w:ascii="Times New Roman" w:hAnsi="Times New Roman"/>
          <w:sz w:val="28"/>
          <w:szCs w:val="28"/>
        </w:rPr>
        <w:t>.р</w:t>
      </w:r>
      <w:proofErr w:type="gramEnd"/>
      <w:r w:rsidRPr="00AE759E">
        <w:rPr>
          <w:rFonts w:ascii="Times New Roman" w:hAnsi="Times New Roman"/>
          <w:sz w:val="28"/>
          <w:szCs w:val="28"/>
        </w:rPr>
        <w:t>ед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AE759E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E759E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AE759E">
        <w:rPr>
          <w:rFonts w:ascii="Times New Roman" w:hAnsi="Times New Roman"/>
          <w:sz w:val="28"/>
          <w:szCs w:val="28"/>
        </w:rPr>
        <w:t>, 2013. - 432 с.</w:t>
      </w:r>
    </w:p>
    <w:p w:rsidR="00F81654" w:rsidRDefault="00F81654" w:rsidP="00F816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darkMagenta"/>
        </w:rPr>
      </w:pPr>
    </w:p>
    <w:p w:rsidR="003E056D" w:rsidRDefault="003E056D" w:rsidP="00F816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darkMagenta"/>
        </w:rPr>
      </w:pPr>
    </w:p>
    <w:p w:rsidR="003E056D" w:rsidRDefault="003E056D" w:rsidP="00F816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darkMagenta"/>
        </w:rPr>
      </w:pPr>
    </w:p>
    <w:p w:rsidR="003E056D" w:rsidRDefault="003E056D" w:rsidP="003E05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НЕВЫНАШИВАНИЕ БЕРЕМЕННОСТИ.</w:t>
      </w:r>
    </w:p>
    <w:p w:rsidR="003E056D" w:rsidRDefault="003E056D" w:rsidP="003E05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САМОПРОИЗВОЛЬНЫЙ АБОРТ</w:t>
      </w:r>
    </w:p>
    <w:p w:rsidR="003E056D" w:rsidRDefault="003E056D" w:rsidP="003E05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единственный ответ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1. Что называют невынашиванием беременности. Исключите неверное:</w:t>
      </w:r>
    </w:p>
    <w:p w:rsidR="003E056D" w:rsidRDefault="003E056D" w:rsidP="003E056D">
      <w:pPr>
        <w:pStyle w:val="a3"/>
        <w:numPr>
          <w:ilvl w:val="0"/>
          <w:numId w:val="4"/>
        </w:numPr>
        <w:ind w:hanging="346"/>
        <w:rPr>
          <w:sz w:val="28"/>
          <w:szCs w:val="28"/>
        </w:rPr>
      </w:pPr>
      <w:r>
        <w:rPr>
          <w:sz w:val="28"/>
          <w:szCs w:val="28"/>
        </w:rPr>
        <w:t>это прерывание беременности от момента зачатия до 37 полных недель беременности</w:t>
      </w:r>
    </w:p>
    <w:p w:rsidR="003E056D" w:rsidRDefault="003E056D" w:rsidP="003E056D">
      <w:pPr>
        <w:pStyle w:val="a3"/>
        <w:numPr>
          <w:ilvl w:val="0"/>
          <w:numId w:val="4"/>
        </w:numPr>
        <w:ind w:hanging="346"/>
        <w:rPr>
          <w:sz w:val="28"/>
          <w:szCs w:val="28"/>
        </w:rPr>
      </w:pPr>
      <w:r>
        <w:rPr>
          <w:sz w:val="28"/>
          <w:szCs w:val="28"/>
        </w:rPr>
        <w:t xml:space="preserve">это прерывание беременности в большом промежутке времени, которое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E056D" w:rsidRDefault="003E056D" w:rsidP="003E056D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ранние выкидыши (до 12 недель беременности)</w:t>
      </w:r>
    </w:p>
    <w:p w:rsidR="003E056D" w:rsidRDefault="003E056D" w:rsidP="003E056D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поздние выкидыши (12-21 неделя беременности)</w:t>
      </w:r>
    </w:p>
    <w:p w:rsidR="003E056D" w:rsidRDefault="003E056D" w:rsidP="003E056D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очень ранние преждевременные роды (22-27 недель)</w:t>
      </w:r>
    </w:p>
    <w:p w:rsidR="003E056D" w:rsidRDefault="003E056D" w:rsidP="003E056D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преждевременные роды (28-37 недель)</w:t>
      </w:r>
    </w:p>
    <w:p w:rsidR="003E056D" w:rsidRDefault="003E056D" w:rsidP="003E056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это прерывание беременности в сроке 41-42 недели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2.  Какие виды невынашивания беременности предусматривает 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классификация ВОЗ? Исключите неверное:</w:t>
      </w:r>
    </w:p>
    <w:p w:rsidR="003E056D" w:rsidRDefault="003E056D" w:rsidP="003E05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самопроизвольный аборт (выкидыш) в сроках до 21 недели (код по МКБ-10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03)</w:t>
      </w:r>
    </w:p>
    <w:p w:rsidR="003E056D" w:rsidRDefault="003E056D" w:rsidP="003E05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неразвивающаяся беременность или внутриутробная гибель плода (эмбриона). Синонимы: </w:t>
      </w:r>
      <w:r w:rsidRPr="00676DCB">
        <w:rPr>
          <w:sz w:val="28"/>
          <w:szCs w:val="28"/>
        </w:rPr>
        <w:t>замершая беременность, несостоявшийся выкидыш (</w:t>
      </w:r>
      <w:r>
        <w:rPr>
          <w:sz w:val="28"/>
          <w:szCs w:val="28"/>
        </w:rPr>
        <w:t>код по МКБ-10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02.1)</w:t>
      </w:r>
    </w:p>
    <w:p w:rsidR="003E056D" w:rsidRPr="00717210" w:rsidRDefault="003E056D" w:rsidP="003E05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привычное невынашивание беременности (привычный выкидыш, код </w:t>
      </w:r>
      <w:r w:rsidRPr="00717210">
        <w:rPr>
          <w:sz w:val="28"/>
          <w:szCs w:val="28"/>
        </w:rPr>
        <w:t>по МКБ-10 №96) предусматривает наличие в анамнезе подряд 2-3 и более самопроизвольных прерываний беременности в сроках до 22 недель.</w:t>
      </w:r>
    </w:p>
    <w:p w:rsidR="003E056D" w:rsidRDefault="003E056D" w:rsidP="003E056D">
      <w:pPr>
        <w:pStyle w:val="a3"/>
        <w:numPr>
          <w:ilvl w:val="0"/>
          <w:numId w:val="5"/>
        </w:numPr>
        <w:rPr>
          <w:sz w:val="28"/>
          <w:szCs w:val="28"/>
        </w:rPr>
      </w:pPr>
      <w:r w:rsidRPr="00717210">
        <w:rPr>
          <w:sz w:val="28"/>
          <w:szCs w:val="28"/>
        </w:rPr>
        <w:t>прерывание беременности в сроки 38-39 недель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3. Какие варианты прерывания (завершения) беременности существуют? Исключите неверное:</w:t>
      </w:r>
    </w:p>
    <w:p w:rsidR="003E056D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роды</w:t>
      </w:r>
    </w:p>
    <w:p w:rsidR="003E056D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кесарево сечение</w:t>
      </w:r>
    </w:p>
    <w:p w:rsidR="003E056D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выкидыш в ранние сроки (до 12 недель)</w:t>
      </w:r>
    </w:p>
    <w:p w:rsidR="003E056D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выкидыш в поздние сроки (до 22 недель)</w:t>
      </w:r>
    </w:p>
    <w:p w:rsidR="003E056D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преждевременные роды (до 37 недель)</w:t>
      </w:r>
    </w:p>
    <w:p w:rsidR="003E056D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внематочная беременность</w:t>
      </w:r>
    </w:p>
    <w:p w:rsidR="003E056D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аборт искусственный (до 12 недель)</w:t>
      </w:r>
    </w:p>
    <w:p w:rsidR="003E056D" w:rsidRPr="00475C28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475C28">
        <w:rPr>
          <w:sz w:val="28"/>
          <w:szCs w:val="28"/>
        </w:rPr>
        <w:t>несостоявшаяся беременность (</w:t>
      </w:r>
      <w:r w:rsidRPr="00475C28">
        <w:rPr>
          <w:sz w:val="28"/>
          <w:szCs w:val="28"/>
          <w:lang w:val="en-US"/>
        </w:rPr>
        <w:t>I</w:t>
      </w:r>
      <w:r w:rsidRPr="00475C28">
        <w:rPr>
          <w:sz w:val="28"/>
          <w:szCs w:val="28"/>
        </w:rPr>
        <w:t>-</w:t>
      </w:r>
      <w:r w:rsidRPr="00475C28">
        <w:rPr>
          <w:sz w:val="28"/>
          <w:szCs w:val="28"/>
          <w:lang w:val="en-US"/>
        </w:rPr>
        <w:t>II</w:t>
      </w:r>
      <w:r w:rsidRPr="00475C28">
        <w:rPr>
          <w:sz w:val="28"/>
          <w:szCs w:val="28"/>
        </w:rPr>
        <w:t xml:space="preserve"> триместр)</w:t>
      </w:r>
    </w:p>
    <w:p w:rsidR="003E056D" w:rsidRPr="00475C28" w:rsidRDefault="003E056D" w:rsidP="003E056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475C28">
        <w:rPr>
          <w:sz w:val="28"/>
          <w:szCs w:val="28"/>
        </w:rPr>
        <w:t>привычное</w:t>
      </w:r>
      <w:proofErr w:type="gramEnd"/>
      <w:r w:rsidRPr="00475C28">
        <w:rPr>
          <w:sz w:val="28"/>
          <w:szCs w:val="28"/>
        </w:rPr>
        <w:t xml:space="preserve"> невынашивание (</w:t>
      </w:r>
      <w:r w:rsidRPr="00475C28">
        <w:rPr>
          <w:sz w:val="28"/>
          <w:szCs w:val="28"/>
          <w:lang w:val="en-US"/>
        </w:rPr>
        <w:t>I</w:t>
      </w:r>
      <w:r w:rsidRPr="00475C28">
        <w:rPr>
          <w:sz w:val="28"/>
          <w:szCs w:val="28"/>
        </w:rPr>
        <w:t>-</w:t>
      </w:r>
      <w:r w:rsidRPr="00475C28">
        <w:rPr>
          <w:sz w:val="28"/>
          <w:szCs w:val="28"/>
          <w:lang w:val="en-US"/>
        </w:rPr>
        <w:t>II</w:t>
      </w:r>
      <w:r w:rsidRPr="00475C28">
        <w:rPr>
          <w:sz w:val="28"/>
          <w:szCs w:val="28"/>
        </w:rPr>
        <w:t xml:space="preserve"> триместр)</w:t>
      </w:r>
    </w:p>
    <w:p w:rsidR="003E056D" w:rsidRPr="00475C28" w:rsidRDefault="003E056D" w:rsidP="003E056D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 w:rsidRPr="00475C28">
        <w:rPr>
          <w:sz w:val="28"/>
          <w:szCs w:val="28"/>
        </w:rPr>
        <w:t>экстракорпоральное оплодотворение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4. Какова значимость проблемы невынашивания в структуре исходов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беременности? Исключите неверное:</w:t>
      </w:r>
    </w:p>
    <w:p w:rsidR="003E056D" w:rsidRPr="00475C28" w:rsidRDefault="003E056D" w:rsidP="003E056D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 w:rsidRPr="00475C28">
        <w:rPr>
          <w:sz w:val="28"/>
          <w:szCs w:val="28"/>
        </w:rPr>
        <w:t>это высокий риск материнской смертности</w:t>
      </w:r>
    </w:p>
    <w:p w:rsidR="003E056D" w:rsidRDefault="003E056D" w:rsidP="003E056D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риск потери репродуктивного органа – матки</w:t>
      </w:r>
    </w:p>
    <w:p w:rsidR="003E056D" w:rsidRDefault="003E056D" w:rsidP="003E056D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это риск </w:t>
      </w:r>
      <w:proofErr w:type="spellStart"/>
      <w:r>
        <w:rPr>
          <w:sz w:val="28"/>
          <w:szCs w:val="28"/>
        </w:rPr>
        <w:t>некурабельной</w:t>
      </w:r>
      <w:proofErr w:type="spellEnd"/>
      <w:r>
        <w:rPr>
          <w:sz w:val="28"/>
          <w:szCs w:val="28"/>
        </w:rPr>
        <w:t xml:space="preserve"> потери плода (невозможность получить ребенка)</w:t>
      </w:r>
    </w:p>
    <w:p w:rsidR="003E056D" w:rsidRDefault="003E056D" w:rsidP="003E056D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неуправляемая проблема хронического эндометрита</w:t>
      </w:r>
    </w:p>
    <w:p w:rsidR="003E056D" w:rsidRDefault="003E056D" w:rsidP="003E056D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это нарастающая проблема </w:t>
      </w:r>
      <w:proofErr w:type="spellStart"/>
      <w:r>
        <w:rPr>
          <w:sz w:val="28"/>
          <w:szCs w:val="28"/>
        </w:rPr>
        <w:t>истмико-цервикальной</w:t>
      </w:r>
      <w:proofErr w:type="spellEnd"/>
      <w:r>
        <w:rPr>
          <w:sz w:val="28"/>
          <w:szCs w:val="28"/>
        </w:rPr>
        <w:t xml:space="preserve"> недостаточности (несостоятельности запирательной функции шейки матки)</w:t>
      </w:r>
    </w:p>
    <w:p w:rsidR="003E056D" w:rsidRDefault="003E056D" w:rsidP="003E056D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нарастающая проблема анатомически узкого таза</w:t>
      </w:r>
    </w:p>
    <w:p w:rsidR="003E056D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5. Невынашивание беременности. Самопроизвольный выкидыш.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Определение. Исключите неверное:</w:t>
      </w:r>
    </w:p>
    <w:p w:rsidR="003E056D" w:rsidRDefault="003E056D" w:rsidP="003E056D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самопроизвольный аборт - прерывание беременности до срока 22 недели</w:t>
      </w:r>
    </w:p>
    <w:p w:rsidR="003E056D" w:rsidRDefault="003E056D" w:rsidP="003E056D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самопроизвольное</w:t>
      </w:r>
      <w:r w:rsidRPr="00CC2279">
        <w:rPr>
          <w:sz w:val="28"/>
          <w:szCs w:val="28"/>
        </w:rPr>
        <w:t xml:space="preserve"> </w:t>
      </w:r>
      <w:r>
        <w:rPr>
          <w:sz w:val="28"/>
          <w:szCs w:val="28"/>
        </w:rPr>
        <w:t>прерывание беременности в сроках до жизнеспособного плода (до 22 недель)</w:t>
      </w:r>
    </w:p>
    <w:p w:rsidR="003E056D" w:rsidRDefault="003E056D" w:rsidP="003E056D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самопроизвольный або</w:t>
      </w:r>
      <w:proofErr w:type="gramStart"/>
      <w:r>
        <w:rPr>
          <w:sz w:val="28"/>
          <w:szCs w:val="28"/>
        </w:rPr>
        <w:t>рт в ср</w:t>
      </w:r>
      <w:proofErr w:type="gramEnd"/>
      <w:r>
        <w:rPr>
          <w:sz w:val="28"/>
          <w:szCs w:val="28"/>
        </w:rPr>
        <w:t>оке до 22 недель и массой плода до 500 граммов</w:t>
      </w:r>
    </w:p>
    <w:p w:rsidR="003E056D" w:rsidRDefault="003E056D" w:rsidP="003E056D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рождение ребенка с оценкой по АПГАР 8-9 баллов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6. Самопроизвольный выкидыш. Этиологические факторы. Исключите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неверное:</w:t>
      </w:r>
    </w:p>
    <w:p w:rsidR="003E056D" w:rsidRPr="00CC2279" w:rsidRDefault="003E056D" w:rsidP="003E056D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 w:rsidRPr="00CC2279">
        <w:rPr>
          <w:sz w:val="28"/>
          <w:szCs w:val="28"/>
        </w:rPr>
        <w:t>хромосомная патология («генетический сброс» в ранние сроки беременности)</w:t>
      </w:r>
    </w:p>
    <w:p w:rsidR="003E056D" w:rsidRPr="00CC2279" w:rsidRDefault="003E056D" w:rsidP="003E056D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 w:rsidRPr="00CC2279">
        <w:rPr>
          <w:sz w:val="28"/>
          <w:szCs w:val="28"/>
        </w:rPr>
        <w:t xml:space="preserve">эндокринные причины (повышенный уровень пролактина, тестостерона; пониженный уровень прогестерона – недостаточность </w:t>
      </w:r>
      <w:proofErr w:type="spellStart"/>
      <w:r w:rsidRPr="00CC2279">
        <w:rPr>
          <w:sz w:val="28"/>
          <w:szCs w:val="28"/>
        </w:rPr>
        <w:t>лютеиновой</w:t>
      </w:r>
      <w:proofErr w:type="spellEnd"/>
      <w:r w:rsidRPr="00CC2279">
        <w:rPr>
          <w:sz w:val="28"/>
          <w:szCs w:val="28"/>
        </w:rPr>
        <w:t xml:space="preserve"> фазы)</w:t>
      </w:r>
    </w:p>
    <w:p w:rsidR="003E056D" w:rsidRDefault="003E056D" w:rsidP="003E056D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инфекционные факторы – хронический эндометрит, половые инфекции</w:t>
      </w:r>
    </w:p>
    <w:p w:rsidR="003E056D" w:rsidRDefault="003E056D" w:rsidP="003E056D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факторы – </w:t>
      </w:r>
      <w:proofErr w:type="spellStart"/>
      <w:r>
        <w:rPr>
          <w:sz w:val="28"/>
          <w:szCs w:val="28"/>
        </w:rPr>
        <w:t>антифосфолипидный</w:t>
      </w:r>
      <w:proofErr w:type="spellEnd"/>
      <w:r>
        <w:rPr>
          <w:sz w:val="28"/>
          <w:szCs w:val="28"/>
        </w:rPr>
        <w:t xml:space="preserve"> синдром (АФС), </w:t>
      </w:r>
      <w:proofErr w:type="spellStart"/>
      <w:r>
        <w:rPr>
          <w:sz w:val="28"/>
          <w:szCs w:val="28"/>
        </w:rPr>
        <w:t>тромбофилии</w:t>
      </w:r>
      <w:proofErr w:type="spellEnd"/>
      <w:r>
        <w:rPr>
          <w:sz w:val="28"/>
          <w:szCs w:val="28"/>
        </w:rPr>
        <w:t>, конфликт по резус-фактору</w:t>
      </w:r>
    </w:p>
    <w:p w:rsidR="003E056D" w:rsidRDefault="003E056D" w:rsidP="003E056D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патология матки (пороки развития, </w:t>
      </w:r>
      <w:proofErr w:type="spellStart"/>
      <w:r>
        <w:rPr>
          <w:sz w:val="28"/>
          <w:szCs w:val="28"/>
        </w:rPr>
        <w:t>синехии</w:t>
      </w:r>
      <w:proofErr w:type="spellEnd"/>
      <w:r>
        <w:rPr>
          <w:sz w:val="28"/>
          <w:szCs w:val="28"/>
        </w:rPr>
        <w:t>)</w:t>
      </w:r>
    </w:p>
    <w:p w:rsidR="003E056D" w:rsidRDefault="003E056D" w:rsidP="003E056D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хронический гастрит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7. Самопроизвольный аборт. Патология матки как причина прерывания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беременности. Исключите неверное:</w:t>
      </w:r>
    </w:p>
    <w:p w:rsidR="003E056D" w:rsidRDefault="003E056D" w:rsidP="003E056D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это врожденные пороки развития матки (двурогая матка, перегородка в матке и др., которые механически не позволяют обеспечить полноценной гестации)</w:t>
      </w:r>
      <w:proofErr w:type="gramEnd"/>
    </w:p>
    <w:p w:rsidR="003E056D" w:rsidRDefault="003E056D" w:rsidP="003E056D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это воспалительные заболевания матки и травматические её повреждения (выскабливания, аборты), которые вызывают развитие внутриматочных спаек – </w:t>
      </w:r>
      <w:proofErr w:type="spellStart"/>
      <w:r>
        <w:rPr>
          <w:sz w:val="28"/>
          <w:szCs w:val="28"/>
        </w:rPr>
        <w:t>синехий</w:t>
      </w:r>
      <w:proofErr w:type="spellEnd"/>
      <w:r>
        <w:rPr>
          <w:sz w:val="28"/>
          <w:szCs w:val="28"/>
        </w:rPr>
        <w:t>, они механически не позволяют обеспечить полноценной гестации</w:t>
      </w:r>
    </w:p>
    <w:p w:rsidR="003E056D" w:rsidRDefault="003E056D" w:rsidP="003E056D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это врожденный порок развития гимена – атрезия, которая является механическим препятствием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8. Самопроизвольный аборт. Истмико-цервикальная недостаточность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причина выкидыша. Исключите неверное:</w:t>
      </w:r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это анатомический дефект запирательной функции цервикального канала, который позволяет попросту выпасть плодному яйцу</w:t>
      </w:r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это еще недостаточно  изученная патология, причиной которой может быть травма шейки матки во время предшествующих инвазий: аборт, выскабливание полости матки</w:t>
      </w:r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это патология, причиной которой может быть врожденный дефект (дисплазия) соединительной ткани – вариант синдрома </w:t>
      </w:r>
      <w:proofErr w:type="spellStart"/>
      <w:r>
        <w:rPr>
          <w:sz w:val="28"/>
          <w:szCs w:val="28"/>
        </w:rPr>
        <w:t>Марфана</w:t>
      </w:r>
      <w:proofErr w:type="spellEnd"/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клинически </w:t>
      </w: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у беременных проявляется укорочением, размягчением шейки и раскрытием маточного зева – наружного и внутреннего</w:t>
      </w:r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– самая коварная причина выкидыша: она не имеет субъективных симптомов, выкидыш происходит внезапно, безболезненно</w:t>
      </w:r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диагностируется объективными методами: влагалищное исследование, </w:t>
      </w:r>
      <w:proofErr w:type="spellStart"/>
      <w:r>
        <w:rPr>
          <w:sz w:val="28"/>
          <w:szCs w:val="28"/>
        </w:rPr>
        <w:t>УЗИ-исследование</w:t>
      </w:r>
      <w:proofErr w:type="spellEnd"/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при своевременной диагностике может быть </w:t>
      </w:r>
      <w:proofErr w:type="spellStart"/>
      <w:r>
        <w:rPr>
          <w:sz w:val="28"/>
          <w:szCs w:val="28"/>
        </w:rPr>
        <w:t>курабельна</w:t>
      </w:r>
      <w:proofErr w:type="spellEnd"/>
      <w:r>
        <w:rPr>
          <w:sz w:val="28"/>
          <w:szCs w:val="28"/>
        </w:rPr>
        <w:t>: наложение швов на шейку матки до срока 37-38 недель с учетом условий</w:t>
      </w:r>
    </w:p>
    <w:p w:rsidR="003E056D" w:rsidRDefault="003E056D" w:rsidP="003E056D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– это цервицит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9. Самопроизвольный аборт. Перечислите стадии (этапы) прерывания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беременности. Исключите неверное:</w:t>
      </w:r>
    </w:p>
    <w:p w:rsidR="003E056D" w:rsidRPr="00426A0B" w:rsidRDefault="003E056D" w:rsidP="003E056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угрожающий аборт (угроза прерывания беременности)</w:t>
      </w:r>
    </w:p>
    <w:p w:rsidR="003E056D" w:rsidRPr="00426A0B" w:rsidRDefault="003E056D" w:rsidP="003E056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начавшийся аборт</w:t>
      </w:r>
    </w:p>
    <w:p w:rsidR="003E056D" w:rsidRPr="00426A0B" w:rsidRDefault="003E056D" w:rsidP="003E056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аборт в ходу</w:t>
      </w:r>
    </w:p>
    <w:p w:rsidR="003E056D" w:rsidRPr="00426A0B" w:rsidRDefault="003E056D" w:rsidP="003E056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неполный аборт (неполный выкиды</w:t>
      </w:r>
      <w:r>
        <w:rPr>
          <w:sz w:val="28"/>
          <w:szCs w:val="28"/>
        </w:rPr>
        <w:t>ш</w:t>
      </w:r>
      <w:r w:rsidRPr="00426A0B">
        <w:rPr>
          <w:sz w:val="28"/>
          <w:szCs w:val="28"/>
        </w:rPr>
        <w:t>)</w:t>
      </w:r>
    </w:p>
    <w:p w:rsidR="003E056D" w:rsidRPr="00426A0B" w:rsidRDefault="003E056D" w:rsidP="003E056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аборт в выходе</w:t>
      </w:r>
    </w:p>
    <w:p w:rsidR="003E056D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10. Самопроизвольный аборт. Клиника угрозы прерывания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86D1C">
        <w:rPr>
          <w:rFonts w:ascii="Times New Roman" w:hAnsi="Times New Roman"/>
          <w:b/>
          <w:sz w:val="28"/>
          <w:szCs w:val="28"/>
        </w:rPr>
        <w:t>беременности.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3E056D" w:rsidRDefault="003E056D" w:rsidP="003E056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тянущие боли внизу живота, пояснице</w:t>
      </w:r>
    </w:p>
    <w:p w:rsidR="003E056D" w:rsidRDefault="003E056D" w:rsidP="003E056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могут наблюдаться скудные темные кровянистые выделения</w:t>
      </w:r>
    </w:p>
    <w:p w:rsidR="003E056D" w:rsidRDefault="003E056D" w:rsidP="003E056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регистрируется повышение тонуса миометрия</w:t>
      </w:r>
    </w:p>
    <w:p w:rsidR="003E056D" w:rsidRDefault="003E056D" w:rsidP="003E056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шейка матки сохранена (длиной до 2-3 см), внутренний зев закрыт</w:t>
      </w:r>
    </w:p>
    <w:p w:rsidR="003E056D" w:rsidRDefault="003E056D" w:rsidP="003E056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возможны признаки «</w:t>
      </w:r>
      <w:proofErr w:type="spellStart"/>
      <w:r>
        <w:rPr>
          <w:sz w:val="28"/>
          <w:szCs w:val="28"/>
        </w:rPr>
        <w:t>истмико-цервикальной</w:t>
      </w:r>
      <w:proofErr w:type="spellEnd"/>
      <w:r>
        <w:rPr>
          <w:sz w:val="28"/>
          <w:szCs w:val="28"/>
        </w:rPr>
        <w:t xml:space="preserve"> недостаточности»: шейка укорочена (менее 2 см), размягчена, цервикальный канал приоткрыт</w:t>
      </w:r>
    </w:p>
    <w:p w:rsidR="003E056D" w:rsidRDefault="003E056D" w:rsidP="003E056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боли в лодыжке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11. Самопроизвольный аборт. Клиника начавшегося аборта. Исключите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неверное:</w:t>
      </w:r>
    </w:p>
    <w:p w:rsidR="003E056D" w:rsidRDefault="003E056D" w:rsidP="003E056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боли внизу живота приобретают схваткообразный характер</w:t>
      </w:r>
    </w:p>
    <w:p w:rsidR="003E056D" w:rsidRDefault="003E056D" w:rsidP="003E056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кровянистые выделения становятся обильными</w:t>
      </w:r>
    </w:p>
    <w:p w:rsidR="003E056D" w:rsidRDefault="003E056D" w:rsidP="003E056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регистрируется раскрытие маточного зева</w:t>
      </w:r>
    </w:p>
    <w:p w:rsidR="003E056D" w:rsidRDefault="003E056D" w:rsidP="003E056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матка еще соответствует сроку беременности, при осмотре приходит в тонус</w:t>
      </w:r>
    </w:p>
    <w:p w:rsidR="003E056D" w:rsidRDefault="003E056D" w:rsidP="003E056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матка небольшая, плотная, маточный зев закрыт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12. Самопроизвольный аборт. Клиника «аборта в ходу». Исключите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неверное:</w:t>
      </w:r>
    </w:p>
    <w:p w:rsidR="003E056D" w:rsidRDefault="003E056D" w:rsidP="003E05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частые, интенсивные, схваткообразные боли внизу живота</w:t>
      </w:r>
    </w:p>
    <w:p w:rsidR="003E056D" w:rsidRDefault="003E056D" w:rsidP="003E05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кровотечение обильное</w:t>
      </w:r>
    </w:p>
    <w:p w:rsidR="003E056D" w:rsidRDefault="003E056D" w:rsidP="003E05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маточный зев раскрыт, в нем пальпируется мягкая ткань</w:t>
      </w:r>
    </w:p>
    <w:p w:rsidR="003E056D" w:rsidRDefault="003E056D" w:rsidP="003E05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тело матки может быть меньше срока беременности</w:t>
      </w:r>
    </w:p>
    <w:p w:rsidR="003E056D" w:rsidRDefault="003E056D" w:rsidP="003E05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маточный зев закрыт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13. Самопроизвольный аборт. Клиника неполного аборта. Исключите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неверное:</w:t>
      </w:r>
    </w:p>
    <w:p w:rsidR="003E056D" w:rsidRDefault="003E056D" w:rsidP="003E056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боли прекратились</w:t>
      </w:r>
    </w:p>
    <w:p w:rsidR="003E056D" w:rsidRDefault="003E056D" w:rsidP="003E056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обильное кровотечение продолжается</w:t>
      </w:r>
    </w:p>
    <w:p w:rsidR="003E056D" w:rsidRDefault="003E056D" w:rsidP="003E056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матка меньше срока беременности</w:t>
      </w:r>
    </w:p>
    <w:p w:rsidR="003E056D" w:rsidRDefault="003E056D" w:rsidP="003E056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маточный зев приоткрыт</w:t>
      </w:r>
    </w:p>
    <w:p w:rsidR="003E056D" w:rsidRDefault="003E056D" w:rsidP="003E056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 УЗИ в полости матки объект: «Остатки плодного яйца»</w:t>
      </w:r>
    </w:p>
    <w:p w:rsidR="003E056D" w:rsidRDefault="003E056D" w:rsidP="003E056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 сборе анамнеза – сведения об отхождении «кусочков, комочков» ткани</w:t>
      </w:r>
    </w:p>
    <w:p w:rsidR="003E056D" w:rsidRDefault="003E056D" w:rsidP="003E056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матка увеличена до 18 недель беременности</w:t>
      </w:r>
    </w:p>
    <w:p w:rsidR="000C5310" w:rsidRDefault="000C5310" w:rsidP="003E05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56D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lastRenderedPageBreak/>
        <w:t xml:space="preserve">14. Самопроизвольный аборт. Дифференциальная диагностика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86D1C">
        <w:rPr>
          <w:rFonts w:ascii="Times New Roman" w:hAnsi="Times New Roman"/>
          <w:b/>
          <w:sz w:val="28"/>
          <w:szCs w:val="28"/>
        </w:rPr>
        <w:t>выкидыша.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3E056D" w:rsidRDefault="003E056D" w:rsidP="003E056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ациклическое маточное кровотечение (зев закрыт, матка нормальных размеров)</w:t>
      </w:r>
    </w:p>
    <w:p w:rsidR="003E056D" w:rsidRDefault="003E056D" w:rsidP="003E056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рождение </w:t>
      </w:r>
      <w:proofErr w:type="spellStart"/>
      <w:r>
        <w:rPr>
          <w:sz w:val="28"/>
          <w:szCs w:val="28"/>
        </w:rPr>
        <w:t>субмукозного</w:t>
      </w:r>
      <w:proofErr w:type="spellEnd"/>
      <w:r>
        <w:rPr>
          <w:sz w:val="28"/>
          <w:szCs w:val="28"/>
        </w:rPr>
        <w:t xml:space="preserve"> узла миомы (маточный зев раскрыт, в нем пальпируется плотная ткань, в анамнезе нет задержки менструации)</w:t>
      </w:r>
    </w:p>
    <w:p w:rsidR="003E056D" w:rsidRDefault="003E056D" w:rsidP="003E056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кровотечение из тканей влагалищной части шейки матки (рак шейки матки)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15. Самопроизвольный аборт. Оказание помощи. Исключите неверное:</w:t>
      </w:r>
    </w:p>
    <w:p w:rsidR="003E056D" w:rsidRDefault="003E056D" w:rsidP="003E056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УЗИ органов малого таза немедленная дифференциальная диагностика: эндометриоз, миома, гиперплазия эндометрия; рак тела матки, рак шейки матки</w:t>
      </w:r>
    </w:p>
    <w:p w:rsidR="003E056D" w:rsidRDefault="003E056D" w:rsidP="003E056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выскабливание полости матки</w:t>
      </w:r>
    </w:p>
    <w:p w:rsidR="003E056D" w:rsidRDefault="003E056D" w:rsidP="003E056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использование сокращающих (</w:t>
      </w:r>
      <w:proofErr w:type="spellStart"/>
      <w:r>
        <w:rPr>
          <w:sz w:val="28"/>
          <w:szCs w:val="28"/>
        </w:rPr>
        <w:t>утеротонических</w:t>
      </w:r>
      <w:proofErr w:type="spellEnd"/>
      <w:r>
        <w:rPr>
          <w:sz w:val="28"/>
          <w:szCs w:val="28"/>
        </w:rPr>
        <w:t>) средств, антибиотиков с профилактической целью</w:t>
      </w:r>
    </w:p>
    <w:p w:rsidR="003E056D" w:rsidRDefault="003E056D" w:rsidP="003E056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обязательное направление полученного материала на гистологическое исследование</w:t>
      </w:r>
    </w:p>
    <w:p w:rsidR="003E056D" w:rsidRDefault="003E056D" w:rsidP="003E056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рентгенография легких</w:t>
      </w:r>
    </w:p>
    <w:p w:rsidR="003E056D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16. Самопроизвольный аборт. Укажите возможные осложнения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86D1C">
        <w:rPr>
          <w:rFonts w:ascii="Times New Roman" w:hAnsi="Times New Roman"/>
          <w:b/>
          <w:sz w:val="28"/>
          <w:szCs w:val="28"/>
        </w:rPr>
        <w:t>выкидыша.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3E056D" w:rsidRDefault="003E056D" w:rsidP="003E056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неполный аборт, остатки плодного яйца</w:t>
      </w:r>
    </w:p>
    <w:p w:rsidR="003E056D" w:rsidRDefault="003E056D" w:rsidP="003E056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кровотечение</w:t>
      </w:r>
    </w:p>
    <w:p w:rsidR="003E056D" w:rsidRDefault="003E056D" w:rsidP="003E056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геморрагический шок</w:t>
      </w:r>
    </w:p>
    <w:p w:rsidR="003E056D" w:rsidRDefault="003E056D" w:rsidP="003E056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эндометрит</w:t>
      </w:r>
    </w:p>
    <w:p w:rsidR="003E056D" w:rsidRDefault="003E056D" w:rsidP="003E056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сепсис</w:t>
      </w:r>
    </w:p>
    <w:p w:rsidR="003E056D" w:rsidRDefault="003E056D" w:rsidP="003E056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панкреатит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17. Лечение угрозы прерывания беременности. Исключите неверное:</w:t>
      </w:r>
    </w:p>
    <w:p w:rsidR="003E056D" w:rsidRDefault="003E056D" w:rsidP="003E056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госпитализация в ранние сроки (смена режима жизни)</w:t>
      </w:r>
    </w:p>
    <w:p w:rsidR="003E056D" w:rsidRDefault="003E056D" w:rsidP="003E056D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спазмолитики</w:t>
      </w:r>
      <w:proofErr w:type="spellEnd"/>
      <w:r>
        <w:rPr>
          <w:sz w:val="28"/>
          <w:szCs w:val="28"/>
        </w:rPr>
        <w:t xml:space="preserve"> в ранние сроки (папаверин)</w:t>
      </w:r>
    </w:p>
    <w:p w:rsidR="003E056D" w:rsidRDefault="003E056D" w:rsidP="003E056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нормализация стула, биоценоза влагалища</w:t>
      </w:r>
    </w:p>
    <w:p w:rsidR="003E056D" w:rsidRDefault="003E056D" w:rsidP="003E056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препараты прогестерона (</w:t>
      </w: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>) в ранние сроки беременности</w:t>
      </w:r>
    </w:p>
    <w:p w:rsidR="003E056D" w:rsidRDefault="003E056D" w:rsidP="003E056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токолитиков</w:t>
      </w:r>
      <w:proofErr w:type="spellEnd"/>
      <w:r>
        <w:rPr>
          <w:sz w:val="28"/>
          <w:szCs w:val="28"/>
        </w:rPr>
        <w:t xml:space="preserve"> (препараты обеспечивают релаксацию миометрия) с 17-18 недель беременности</w:t>
      </w:r>
    </w:p>
    <w:p w:rsidR="003E056D" w:rsidRDefault="003E056D" w:rsidP="003E056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использование гормональных контрацептивов (КОК)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18. Лечение угрозы прерывания беременности. Оцените преимущества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586D1C">
        <w:rPr>
          <w:rFonts w:ascii="Times New Roman" w:hAnsi="Times New Roman"/>
          <w:b/>
          <w:sz w:val="28"/>
          <w:szCs w:val="28"/>
        </w:rPr>
        <w:t>использования гормона «</w:t>
      </w:r>
      <w:proofErr w:type="spellStart"/>
      <w:r w:rsidRPr="00586D1C">
        <w:rPr>
          <w:rFonts w:ascii="Times New Roman" w:hAnsi="Times New Roman"/>
          <w:b/>
          <w:sz w:val="28"/>
          <w:szCs w:val="28"/>
        </w:rPr>
        <w:t>Дюфастон</w:t>
      </w:r>
      <w:proofErr w:type="spellEnd"/>
      <w:r w:rsidRPr="00586D1C">
        <w:rPr>
          <w:rFonts w:ascii="Times New Roman" w:hAnsi="Times New Roman"/>
          <w:b/>
          <w:sz w:val="28"/>
          <w:szCs w:val="28"/>
        </w:rPr>
        <w:t xml:space="preserve">» - </w:t>
      </w:r>
      <w:proofErr w:type="spellStart"/>
      <w:r w:rsidRPr="00586D1C">
        <w:rPr>
          <w:rFonts w:ascii="Times New Roman" w:hAnsi="Times New Roman"/>
          <w:b/>
          <w:sz w:val="28"/>
          <w:szCs w:val="28"/>
        </w:rPr>
        <w:t>дидрогестерон</w:t>
      </w:r>
      <w:proofErr w:type="spellEnd"/>
      <w:r w:rsidRPr="00586D1C">
        <w:rPr>
          <w:rFonts w:ascii="Times New Roman" w:hAnsi="Times New Roman"/>
          <w:b/>
          <w:sz w:val="28"/>
          <w:szCs w:val="28"/>
        </w:rPr>
        <w:t xml:space="preserve"> (синтетический </w:t>
      </w:r>
      <w:proofErr w:type="gramEnd"/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аналог прогестерона) при лечении угрозы прерывания беременности. </w:t>
      </w:r>
    </w:p>
    <w:p w:rsidR="003E056D" w:rsidRPr="00586D1C" w:rsidRDefault="003E056D" w:rsidP="003E056D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Исключите неверное:</w:t>
      </w:r>
    </w:p>
    <w:p w:rsidR="003E056D" w:rsidRDefault="003E056D" w:rsidP="003E056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дидрогестерон</w:t>
      </w:r>
      <w:proofErr w:type="spellEnd"/>
      <w:r>
        <w:rPr>
          <w:sz w:val="28"/>
          <w:szCs w:val="28"/>
        </w:rPr>
        <w:t>) – идеальный аналог естественного прогестерона</w:t>
      </w:r>
    </w:p>
    <w:p w:rsidR="003E056D" w:rsidRDefault="003E056D" w:rsidP="003E056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 обладает большой эффективностью в снижении частоты самопроизвольного аборта, потому что компенсирует недостаточность природного прогестерона</w:t>
      </w:r>
    </w:p>
    <w:p w:rsidR="003E056D" w:rsidRPr="005946EA" w:rsidRDefault="003E056D" w:rsidP="003E056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 – препарат для медикаментозного аборта</w:t>
      </w:r>
    </w:p>
    <w:p w:rsidR="003E056D" w:rsidRDefault="003E056D" w:rsidP="003E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darkMagenta"/>
        </w:rPr>
      </w:pPr>
    </w:p>
    <w:p w:rsidR="000626CD" w:rsidRDefault="000626CD" w:rsidP="003E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10" w:rsidRDefault="000C5310" w:rsidP="003E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10" w:rsidRDefault="000C5310" w:rsidP="003E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5DF" w:rsidRDefault="00CE45DF" w:rsidP="000C53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5310" w:rsidRDefault="00C64148" w:rsidP="00C641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373F">
        <w:rPr>
          <w:rFonts w:ascii="Times New Roman" w:hAnsi="Times New Roman"/>
          <w:b/>
          <w:sz w:val="28"/>
          <w:szCs w:val="28"/>
        </w:rPr>
        <w:t>ЗАДАЧА</w:t>
      </w:r>
    </w:p>
    <w:p w:rsidR="00EB373F" w:rsidRDefault="00D43734" w:rsidP="00B63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734">
        <w:rPr>
          <w:rFonts w:ascii="Times New Roman" w:hAnsi="Times New Roman"/>
          <w:sz w:val="28"/>
          <w:szCs w:val="28"/>
        </w:rPr>
        <w:t xml:space="preserve">Больная </w:t>
      </w:r>
      <w:r>
        <w:rPr>
          <w:rFonts w:ascii="Times New Roman" w:hAnsi="Times New Roman"/>
          <w:sz w:val="28"/>
          <w:szCs w:val="28"/>
        </w:rPr>
        <w:t xml:space="preserve">О., 29 лет, поступила в гинекологическое отделение с кровотечением после перенесённого 3 дня назад </w:t>
      </w:r>
      <w:proofErr w:type="spellStart"/>
      <w:r>
        <w:rPr>
          <w:rFonts w:ascii="Times New Roman" w:hAnsi="Times New Roman"/>
          <w:sz w:val="28"/>
          <w:szCs w:val="28"/>
        </w:rPr>
        <w:t>артифициального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(хирургического) аборта в сроке 8 недель.</w:t>
      </w:r>
    </w:p>
    <w:p w:rsidR="00D43734" w:rsidRDefault="00D43734" w:rsidP="00B63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B83">
        <w:rPr>
          <w:rFonts w:ascii="Times New Roman" w:hAnsi="Times New Roman"/>
          <w:b/>
          <w:sz w:val="28"/>
          <w:szCs w:val="28"/>
        </w:rPr>
        <w:t>При осмотре</w:t>
      </w:r>
      <w:r>
        <w:rPr>
          <w:rFonts w:ascii="Times New Roman" w:hAnsi="Times New Roman"/>
          <w:sz w:val="28"/>
          <w:szCs w:val="28"/>
        </w:rPr>
        <w:t>: влагалище свободно, шейка матки: зев открыт, матка мягковата, несколько увеличена, придатки без особенностей</w:t>
      </w:r>
    </w:p>
    <w:p w:rsidR="00D43734" w:rsidRDefault="00D43734" w:rsidP="00B63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B83">
        <w:rPr>
          <w:rFonts w:ascii="Times New Roman" w:hAnsi="Times New Roman"/>
          <w:b/>
          <w:sz w:val="28"/>
          <w:szCs w:val="28"/>
        </w:rPr>
        <w:t>УЗИ</w:t>
      </w:r>
      <w:r>
        <w:rPr>
          <w:rFonts w:ascii="Times New Roman" w:hAnsi="Times New Roman"/>
          <w:sz w:val="28"/>
          <w:szCs w:val="28"/>
        </w:rPr>
        <w:t xml:space="preserve"> органов малого таза: матка несколько увеличена, в полости – </w:t>
      </w:r>
      <w:proofErr w:type="spellStart"/>
      <w:r>
        <w:rPr>
          <w:rFonts w:ascii="Times New Roman" w:hAnsi="Times New Roman"/>
          <w:sz w:val="28"/>
          <w:szCs w:val="28"/>
        </w:rPr>
        <w:t>гиперэхогенные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участки</w:t>
      </w:r>
    </w:p>
    <w:p w:rsidR="00D43734" w:rsidRPr="00ED4B83" w:rsidRDefault="00D43734" w:rsidP="001831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D4B83">
        <w:rPr>
          <w:rFonts w:ascii="Times New Roman" w:hAnsi="Times New Roman"/>
          <w:b/>
          <w:sz w:val="28"/>
          <w:szCs w:val="28"/>
        </w:rPr>
        <w:t>- Предварительный диагноз</w:t>
      </w:r>
    </w:p>
    <w:p w:rsidR="00D43734" w:rsidRPr="00ED4B83" w:rsidRDefault="00D43734" w:rsidP="001831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D4B83">
        <w:rPr>
          <w:rFonts w:ascii="Times New Roman" w:hAnsi="Times New Roman"/>
          <w:b/>
          <w:sz w:val="28"/>
          <w:szCs w:val="28"/>
        </w:rPr>
        <w:t>- Оказание экстренной помощи</w:t>
      </w:r>
    </w:p>
    <w:p w:rsidR="00D43734" w:rsidRPr="00D43734" w:rsidRDefault="00D43734" w:rsidP="002E5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3734" w:rsidRPr="00D43734" w:rsidSect="00F816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BD727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FD"/>
    <w:multiLevelType w:val="hybridMultilevel"/>
    <w:tmpl w:val="07660FAC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10FA0414"/>
    <w:multiLevelType w:val="hybridMultilevel"/>
    <w:tmpl w:val="30F0D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961"/>
    <w:multiLevelType w:val="hybridMultilevel"/>
    <w:tmpl w:val="9F6A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D0A"/>
    <w:multiLevelType w:val="hybridMultilevel"/>
    <w:tmpl w:val="88DE2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528"/>
    <w:multiLevelType w:val="hybridMultilevel"/>
    <w:tmpl w:val="07660FAC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14372613"/>
    <w:multiLevelType w:val="hybridMultilevel"/>
    <w:tmpl w:val="9CFAC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BF2"/>
    <w:multiLevelType w:val="hybridMultilevel"/>
    <w:tmpl w:val="FB628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6AF1"/>
    <w:multiLevelType w:val="hybridMultilevel"/>
    <w:tmpl w:val="D9DEC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4CE"/>
    <w:multiLevelType w:val="hybridMultilevel"/>
    <w:tmpl w:val="9EB889C6"/>
    <w:lvl w:ilvl="0" w:tplc="0419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F7F407AE">
      <w:start w:val="1"/>
      <w:numFmt w:val="upperRoman"/>
      <w:lvlText w:val="%2."/>
      <w:lvlJc w:val="right"/>
      <w:pPr>
        <w:tabs>
          <w:tab w:val="num" w:pos="3960"/>
        </w:tabs>
        <w:ind w:left="3960" w:hanging="180"/>
      </w:pPr>
      <w:rPr>
        <w:rFonts w:cs="Times New Roman"/>
        <w:i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266948FB"/>
    <w:multiLevelType w:val="hybridMultilevel"/>
    <w:tmpl w:val="0B0E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13D9D"/>
    <w:multiLevelType w:val="hybridMultilevel"/>
    <w:tmpl w:val="DDB4E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82FAE"/>
    <w:multiLevelType w:val="hybridMultilevel"/>
    <w:tmpl w:val="ABF4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20DF2"/>
    <w:multiLevelType w:val="hybridMultilevel"/>
    <w:tmpl w:val="65144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3426"/>
    <w:multiLevelType w:val="hybridMultilevel"/>
    <w:tmpl w:val="A024F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18E5"/>
    <w:multiLevelType w:val="hybridMultilevel"/>
    <w:tmpl w:val="5662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F31837"/>
    <w:multiLevelType w:val="hybridMultilevel"/>
    <w:tmpl w:val="417CA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C2540"/>
    <w:multiLevelType w:val="hybridMultilevel"/>
    <w:tmpl w:val="819A8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41186"/>
    <w:multiLevelType w:val="hybridMultilevel"/>
    <w:tmpl w:val="ED5C8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4AF"/>
    <w:multiLevelType w:val="hybridMultilevel"/>
    <w:tmpl w:val="5442F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E33B7"/>
    <w:multiLevelType w:val="hybridMultilevel"/>
    <w:tmpl w:val="462C8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1"/>
  </w:num>
  <w:num w:numId="6">
    <w:abstractNumId w:val="16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20"/>
  </w:num>
  <w:num w:numId="12">
    <w:abstractNumId w:val="8"/>
  </w:num>
  <w:num w:numId="13">
    <w:abstractNumId w:val="14"/>
  </w:num>
  <w:num w:numId="14">
    <w:abstractNumId w:val="18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81654"/>
    <w:rsid w:val="000626CD"/>
    <w:rsid w:val="000C5310"/>
    <w:rsid w:val="000D4D2E"/>
    <w:rsid w:val="00183113"/>
    <w:rsid w:val="002E5321"/>
    <w:rsid w:val="002E7BB4"/>
    <w:rsid w:val="00336CBA"/>
    <w:rsid w:val="003E056D"/>
    <w:rsid w:val="005F65A2"/>
    <w:rsid w:val="00A00C25"/>
    <w:rsid w:val="00B6377E"/>
    <w:rsid w:val="00C64148"/>
    <w:rsid w:val="00CE45DF"/>
    <w:rsid w:val="00D267DE"/>
    <w:rsid w:val="00D43734"/>
    <w:rsid w:val="00EB373F"/>
    <w:rsid w:val="00ED4B83"/>
    <w:rsid w:val="00F81654"/>
    <w:rsid w:val="00F9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2016-02-18T07:18:00Z</dcterms:created>
  <dcterms:modified xsi:type="dcterms:W3CDTF">2017-09-14T05:41:00Z</dcterms:modified>
</cp:coreProperties>
</file>